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8B" w:rsidRPr="002D518B" w:rsidRDefault="002D518B" w:rsidP="002D518B">
      <w:pPr>
        <w:shd w:val="clear" w:color="auto" w:fill="FFFFFF"/>
        <w:spacing w:after="252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nl-NL"/>
        </w:rPr>
      </w:pPr>
      <w:r w:rsidRPr="002D518B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nl-NL"/>
        </w:rPr>
        <w:t>Voorlopig programma</w:t>
      </w:r>
    </w:p>
    <w:p w:rsidR="002D518B" w:rsidRDefault="002D518B" w:rsidP="002D518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</w:pPr>
      <w:r w:rsidRPr="002D518B"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  <w:t>Het definitieve programma met specifieke informatie over de mondelinge en posterpresentaties wordt gepubliceerd op deze website in de maand februari 2019. Hieronder vindt u een algemeen overzicht van het FOHNEU2019-congresschema.</w:t>
      </w:r>
    </w:p>
    <w:p w:rsidR="003E24EF" w:rsidRDefault="003E24EF" w:rsidP="002D518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</w:pPr>
      <w:hyperlink r:id="rId6" w:history="1">
        <w:r w:rsidRPr="00E848A5">
          <w:rPr>
            <w:rStyle w:val="Hyperlink"/>
            <w:rFonts w:ascii="Georgia" w:eastAsia="Times New Roman" w:hAnsi="Georgia" w:cs="Times New Roman"/>
            <w:sz w:val="24"/>
            <w:szCs w:val="24"/>
            <w:lang w:eastAsia="nl-NL"/>
          </w:rPr>
          <w:t>http://www.fohneu2019.hu/provisional-programme/</w:t>
        </w:r>
      </w:hyperlink>
    </w:p>
    <w:p w:rsidR="002D518B" w:rsidRPr="002D518B" w:rsidRDefault="002D518B" w:rsidP="002D518B">
      <w:pPr>
        <w:pBdr>
          <w:top w:val="single" w:sz="18" w:space="15" w:color="003768"/>
        </w:pBdr>
        <w:shd w:val="clear" w:color="auto" w:fill="FFFFFF"/>
        <w:spacing w:before="300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</w:pPr>
      <w:bookmarkStart w:id="0" w:name="_GoBack"/>
      <w:bookmarkEnd w:id="0"/>
      <w:r w:rsidRPr="002D518B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  <w:t>Dinsdag 23 </w:t>
      </w:r>
      <w:proofErr w:type="spellStart"/>
      <w:r w:rsidRPr="002D518B">
        <w:rPr>
          <w:rFonts w:ascii="Georgia" w:eastAsia="Times New Roman" w:hAnsi="Georgia" w:cs="Times New Roman"/>
          <w:b/>
          <w:bCs/>
          <w:color w:val="1A1A1A"/>
          <w:sz w:val="26"/>
          <w:szCs w:val="26"/>
          <w:vertAlign w:val="superscript"/>
          <w:lang w:eastAsia="nl-NL"/>
        </w:rPr>
        <w:t>ste</w:t>
      </w:r>
      <w:proofErr w:type="spellEnd"/>
      <w:r w:rsidRPr="002D518B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  <w:t> april 2019</w:t>
      </w:r>
    </w:p>
    <w:p w:rsidR="002D518B" w:rsidRPr="002D518B" w:rsidRDefault="002D518B" w:rsidP="002D518B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</w:pPr>
      <w:r w:rsidRPr="002D518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nl-NL"/>
        </w:rPr>
        <w:t>Pre-congrestour</w:t>
      </w:r>
      <w:r w:rsidRPr="002D518B"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  <w:t> - optioneel programma</w:t>
      </w:r>
    </w:p>
    <w:p w:rsidR="002D518B" w:rsidRPr="002D518B" w:rsidRDefault="002D518B" w:rsidP="002D518B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</w:pPr>
      <w:r w:rsidRPr="002D518B"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  <w:t>Volg een virtuele rondleiding in de farmaceutische industrie bij </w:t>
      </w:r>
      <w:proofErr w:type="spellStart"/>
      <w:r w:rsidRPr="002D518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nl-NL"/>
        </w:rPr>
        <w:t>Egis</w:t>
      </w:r>
      <w:proofErr w:type="spellEnd"/>
      <w:r w:rsidRPr="002D518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nl-NL"/>
        </w:rPr>
        <w:t xml:space="preserve"> </w:t>
      </w:r>
      <w:proofErr w:type="spellStart"/>
      <w:r w:rsidRPr="002D518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nl-NL"/>
        </w:rPr>
        <w:t>Pharmaceuticals</w:t>
      </w:r>
      <w:proofErr w:type="spellEnd"/>
      <w:r w:rsidRPr="002D518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nl-NL"/>
        </w:rPr>
        <w:t xml:space="preserve"> PLC</w:t>
      </w:r>
      <w:r w:rsidRPr="002D518B"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  <w:t> . - We zijn verheugd om te bevestigen dat we een pre-congres tour beschikbaar hebben om te boeken door in te </w:t>
      </w:r>
      <w:hyperlink r:id="rId7" w:history="1">
        <w:r w:rsidRPr="002D518B">
          <w:rPr>
            <w:rFonts w:ascii="Georgia" w:eastAsia="Times New Roman" w:hAnsi="Georgia" w:cs="Times New Roman"/>
            <w:b/>
            <w:bCs/>
            <w:color w:val="003768"/>
            <w:sz w:val="24"/>
            <w:szCs w:val="24"/>
            <w:lang w:eastAsia="nl-NL"/>
          </w:rPr>
          <w:t>loggen op uw registratierecord</w:t>
        </w:r>
        <w:r w:rsidRPr="002D518B">
          <w:rPr>
            <w:rFonts w:ascii="Georgia" w:eastAsia="Times New Roman" w:hAnsi="Georgia" w:cs="Times New Roman"/>
            <w:color w:val="003768"/>
            <w:sz w:val="24"/>
            <w:szCs w:val="24"/>
            <w:u w:val="single"/>
            <w:lang w:eastAsia="nl-NL"/>
          </w:rPr>
          <w:t> . </w:t>
        </w:r>
      </w:hyperlink>
      <w:r w:rsidRPr="002D518B"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  <w:t>(menu -&gt; optioneel programma)</w:t>
      </w:r>
    </w:p>
    <w:p w:rsidR="002D518B" w:rsidRPr="002D518B" w:rsidRDefault="002D518B" w:rsidP="002D518B">
      <w:pPr>
        <w:pBdr>
          <w:top w:val="single" w:sz="18" w:space="15" w:color="003768"/>
        </w:pBdr>
        <w:shd w:val="clear" w:color="auto" w:fill="FFFFFF"/>
        <w:spacing w:before="300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</w:pPr>
      <w:r w:rsidRPr="002D518B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  <w:t>Woensdag 24 </w:t>
      </w:r>
      <w:proofErr w:type="spellStart"/>
      <w:r w:rsidRPr="002D518B">
        <w:rPr>
          <w:rFonts w:ascii="Georgia" w:eastAsia="Times New Roman" w:hAnsi="Georgia" w:cs="Times New Roman"/>
          <w:b/>
          <w:bCs/>
          <w:color w:val="1A1A1A"/>
          <w:sz w:val="26"/>
          <w:szCs w:val="26"/>
          <w:vertAlign w:val="superscript"/>
          <w:lang w:eastAsia="nl-NL"/>
        </w:rPr>
        <w:t>ste</w:t>
      </w:r>
      <w:proofErr w:type="spellEnd"/>
      <w:r w:rsidRPr="002D518B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  <w:t> april 2019 - Kamer Magnolia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7862"/>
      </w:tblGrid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 00-09: 30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Registratie, posterweergave en tentoonstelling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 30-11: 00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Openingsceremonie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Zoltán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Balogh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president van CHHP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Henriett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Hirdi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voorzitter van FOHNEU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Annette Kennedy,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president van ICN, nog steeds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Elizabeth Adams,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president van EFN, nog maar eens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Prof. Dr. Ildikó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Horváth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Minister van Staatssecretaris voor Gezondheidszorg, Ministerie van Menselijke Capaciteiten, Hongarije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István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Tarlós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burgemeester van Boedapest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11: 00-11: 30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Koffiepauze in de ochtend, posterweergave en tentoonstelling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 30-12: 30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KEYNOTE LECTURES I.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Julie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Staun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OBE, PhD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(Denemarken)</w:t>
            </w:r>
          </w:p>
          <w:p w:rsidR="002D518B" w:rsidRPr="003E24EF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 xml:space="preserve">Dr.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Jukka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Takala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,</w:t>
            </w:r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br/>
            </w:r>
            <w:proofErr w:type="spellStart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voorzitter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van de International Commission on Occupational Health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Ledia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Lazeri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hoofd van het Country Office van de Wereldgezondheidsorganisatie (WHO)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 30-14: 00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Buffetlunch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,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tentoonstelling &amp; postersessie</w:t>
            </w:r>
          </w:p>
        </w:tc>
      </w:tr>
      <w:tr w:rsidR="002D518B" w:rsidRPr="003E24EF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 00-15: 30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KEYNOTE LECTURES II.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 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Zoltán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Balogh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 (Hongarije)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 toegevoegde waarde van gezondheid op het werk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hyperlink r:id="rId8" w:history="1">
              <w:r w:rsidRPr="002D518B">
                <w:rPr>
                  <w:rFonts w:ascii="Times New Roman" w:eastAsia="Times New Roman" w:hAnsi="Times New Roman" w:cs="Times New Roman"/>
                  <w:i/>
                  <w:iCs/>
                  <w:color w:val="003768"/>
                  <w:sz w:val="24"/>
                  <w:szCs w:val="24"/>
                  <w:u w:val="single"/>
                  <w:lang w:eastAsia="nl-NL"/>
                </w:rPr>
                <w:t xml:space="preserve">Prof. Anne </w:t>
              </w:r>
              <w:proofErr w:type="spellStart"/>
              <w:r w:rsidRPr="002D518B">
                <w:rPr>
                  <w:rFonts w:ascii="Times New Roman" w:eastAsia="Times New Roman" w:hAnsi="Times New Roman" w:cs="Times New Roman"/>
                  <w:i/>
                  <w:iCs/>
                  <w:color w:val="003768"/>
                  <w:sz w:val="24"/>
                  <w:szCs w:val="24"/>
                  <w:u w:val="single"/>
                  <w:lang w:eastAsia="nl-NL"/>
                </w:rPr>
                <w:t>Harriss</w:t>
              </w:r>
              <w:proofErr w:type="spellEnd"/>
            </w:hyperlink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,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opleidingsdirecteur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Occupational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Health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Nursing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Workplace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Health Management-programma's aan de London South Bank University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Katalin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Balogh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nationaal knooppunt, Europees Agentschap voor veiligheid en gezondheid op het werk</w:t>
            </w:r>
          </w:p>
          <w:p w:rsidR="002D518B" w:rsidRPr="003E24EF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 xml:space="preserve">Prof. Dr.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Károly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Cseh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,</w:t>
            </w:r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br/>
            </w:r>
            <w:proofErr w:type="spellStart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Semmelweis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University, Department of Public Health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 30-16: 00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Middag koffiepauze, posterweergave en tentoonstelling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 00-17: 30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Sessie 1.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Göte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Mölleby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(Zweden), 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Henriett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Hirdi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 (Hongarije)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Gezondheidszorgverpleegkundigen en verpleegkundigen van de volksgezondheid werken samen om de gezondheid van de natie te verbeteren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Prof. Elizabeth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Reifsnider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Gail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Hock,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Erlinda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Singarajah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Jasmine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Bhatti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Angela Chen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Aantonen van de waarde van Arbo-verpleegprogramma's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Dr. Patricia B. Strasser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De rol van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OHNurses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bij de verspreiding van de Europese campagne voor "gezonde werkplekken" in micro- en kleine ondernemingen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Valerie van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Gulck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Godderis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Lode,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Vandenbroeck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Sofie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Kunnen we gezondheid waarderen? Zijn er economische voordelen bij het opzetten van een vroedvrouwenservice in het Universitair Ziekenhuis van Oslo?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Trude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Sjøholt-Hawkins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Medisch overleg voorafgaand aan de tewerkstelling door arbeidsgezondheidszorgverpleegkundigen van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mensura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: een proefproject in de uitzendsector in België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Lieve Mussen, Alicia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Paluch</w:t>
            </w:r>
            <w:proofErr w:type="spellEnd"/>
          </w:p>
        </w:tc>
      </w:tr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17: 30-18: 00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FOHNEU Erelidmaatschapsprijs Ceremonie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18:30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Welkomstdrankje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8FD42E5" wp14:editId="36FC1539">
                  <wp:extent cx="1133475" cy="781050"/>
                  <wp:effectExtent l="0" t="0" r="9525" b="0"/>
                  <wp:docPr id="1" name="Afbeelding 1" descr="http://www.fohneu2019.hu/wp-content/uploads/bplogo-118px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fohneu2019.hu/wp-content/uploads/bplogo-118px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18B" w:rsidRPr="002D518B" w:rsidRDefault="002D518B" w:rsidP="002D518B">
      <w:pPr>
        <w:pBdr>
          <w:top w:val="single" w:sz="18" w:space="15" w:color="003768"/>
        </w:pBdr>
        <w:shd w:val="clear" w:color="auto" w:fill="FFFFFF"/>
        <w:spacing w:before="300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</w:pPr>
      <w:r w:rsidRPr="002D518B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  <w:t>Donderdag 25 </w:t>
      </w:r>
      <w:proofErr w:type="spellStart"/>
      <w:r w:rsidRPr="002D518B">
        <w:rPr>
          <w:rFonts w:ascii="Georgia" w:eastAsia="Times New Roman" w:hAnsi="Georgia" w:cs="Times New Roman"/>
          <w:b/>
          <w:bCs/>
          <w:color w:val="1A1A1A"/>
          <w:sz w:val="26"/>
          <w:szCs w:val="26"/>
          <w:vertAlign w:val="superscript"/>
          <w:lang w:eastAsia="nl-NL"/>
        </w:rPr>
        <w:t>ste</w:t>
      </w:r>
      <w:proofErr w:type="spellEnd"/>
      <w:r w:rsidRPr="002D518B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  <w:t> april 2019 - Kamer Magnolia &amp; Room Jasmine</w:t>
      </w:r>
    </w:p>
    <w:p w:rsidR="002D518B" w:rsidRPr="002D518B" w:rsidRDefault="002D518B" w:rsidP="002D518B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</w:pPr>
      <w:r w:rsidRPr="002D518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nl-NL"/>
        </w:rPr>
        <w:t>Kamer Magnolia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8572"/>
      </w:tblGrid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 00-09: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Poster bekijken &amp; tentoonstelling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 00-10: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KEYNOTE LEZINGEN III.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 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Margaret Morrissey (Ierland)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 wake-up call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lastRenderedPageBreak/>
              <w:t xml:space="preserve">Prof.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Vicki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Culpin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hoogleraar organisatiegedrag,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Ashridge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Executive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Education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aan Hult International Business School, Verenigd Koninkrijk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Arbeidsomstandigheden en gezondheid en welzijn van werknemers in de EU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Jorge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Cabrita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onderzoeksleider, Europese stichting, eenheid arbeidsleven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10: 00-11: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Parallelsessie 2.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Voorzitter: 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Mari-Anne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Anttila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(Finland),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Lívia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Szobota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(Hongarije)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Gezondheidsbevordering op de werkvloer door de jaren heen: een overzicht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Dr. Patricia B. Strasser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Een nieuw kader voor welzijn van werknemers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Chia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Chang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Ramya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Chari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Steve L Sauter, Elizabeth L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Petrun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Sayers, Jennifer L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Cerully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Paul Schulte, Anita L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Schill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Lori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Uscher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-Pines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Een correlatieonderzoek naar depressie en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angstniveaus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bij verpleegkundigen tussen intensive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care-afdelingen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voor kinderen en volwassenen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Alexandros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Douvanas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Maria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Kapritsou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Styliani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Tziaferi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Vassiliki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Karra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Anastasia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Papaioannou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Maria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Kalafati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Participatieve benaderingen voor verbetering van de werkplek op het gebied van geestelijke gezondheid en werkprestaties bij ziekenhuisverpleegkundigen in Japan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Etsuko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Yoshikawa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Toru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Yoshikawa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Yuriko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Takeuchi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Yumi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Sano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Akiko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Yuasa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Kazutaka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Kogi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Leefstijlen geassocieerd met gezondheidsverlies bij werknemers: een longitudinale studie naar de promotie van de gezondheid van het werk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Dr. Manuel Romero-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Saldaña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Carlos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Álvarez-Fernández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Maria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Dolores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Aguilera-Lopez,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Rocío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Jiménez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-Mérida, Rafael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Molina-Luque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Álvaro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Álvarez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-López, Manuel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Vaquero-Abellán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Guillermo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Molina-Recio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Alfonso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Meneses-Monroy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Rocío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De Diego-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Cordero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Beatriz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Herruzo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-Caro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 00-11: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Koffiepauze in de ochtend, posterweergave en tentoonstelling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 30-12: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Parallelsessie 3.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 Valérie van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Gulck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(België), 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Katalin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Papp PhD (Hongarije)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Een organisatorische benadering van gezondheid en welzijn op het werk in 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het nationale revalidatieziekenhuis Ireland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Rose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Curtis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Bepaling van attitudes en kennis van studenten in de verpleegkunde op het gebied van gezondheid en veiligheid op het werk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Ayşe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Dost,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Melek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Nihal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Esin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Emine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Aktaş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Nihal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Sunal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Infectiepreventie en -preventie op het werk hand in hand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Bianca Kints, Marleen Lambrechts, Katrien De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Grez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Griepvaccinatie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Elda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Colino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Gezondheidszorgverleners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Katalin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Papp PhD,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Radó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Sné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Zsuzsa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Nagyné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H.,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Erzsébet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Jakabné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H.,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Géza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Nagy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Gezondheidsrisicobereidheid bij zorgverleners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Lívia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Szobota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dr. Zoltán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Balogh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12: 30-14: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Buffetlunch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,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tentoonstelling &amp; postersessie</w:t>
            </w:r>
          </w:p>
        </w:tc>
      </w:tr>
      <w:tr w:rsidR="002D518B" w:rsidRPr="003E24EF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 00-15: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KEYNOTE LEZINGEN IV.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Henriett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Hirdi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 (Hongarije)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Gezondheidsbevordering voor oudere werknemers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0" w:history="1">
              <w:r w:rsidRPr="002D518B">
                <w:rPr>
                  <w:rFonts w:ascii="Times New Roman" w:eastAsia="Times New Roman" w:hAnsi="Times New Roman" w:cs="Times New Roman"/>
                  <w:i/>
                  <w:iCs/>
                  <w:color w:val="003768"/>
                  <w:sz w:val="24"/>
                  <w:szCs w:val="24"/>
                  <w:lang w:eastAsia="nl-NL"/>
                </w:rPr>
                <w:t xml:space="preserve">Prof. </w:t>
              </w:r>
              <w:proofErr w:type="spellStart"/>
              <w:r w:rsidRPr="002D518B">
                <w:rPr>
                  <w:rFonts w:ascii="Times New Roman" w:eastAsia="Times New Roman" w:hAnsi="Times New Roman" w:cs="Times New Roman"/>
                  <w:i/>
                  <w:iCs/>
                  <w:color w:val="003768"/>
                  <w:sz w:val="24"/>
                  <w:szCs w:val="24"/>
                  <w:lang w:eastAsia="nl-NL"/>
                </w:rPr>
                <w:t>Panayota</w:t>
              </w:r>
              <w:proofErr w:type="spellEnd"/>
              <w:r w:rsidRPr="002D518B">
                <w:rPr>
                  <w:rFonts w:ascii="Times New Roman" w:eastAsia="Times New Roman" w:hAnsi="Times New Roman" w:cs="Times New Roman"/>
                  <w:i/>
                  <w:iCs/>
                  <w:color w:val="003768"/>
                  <w:sz w:val="24"/>
                  <w:szCs w:val="24"/>
                  <w:lang w:eastAsia="nl-NL"/>
                </w:rPr>
                <w:t xml:space="preserve"> </w:t>
              </w:r>
              <w:proofErr w:type="spellStart"/>
              <w:r w:rsidRPr="002D518B">
                <w:rPr>
                  <w:rFonts w:ascii="Times New Roman" w:eastAsia="Times New Roman" w:hAnsi="Times New Roman" w:cs="Times New Roman"/>
                  <w:i/>
                  <w:iCs/>
                  <w:color w:val="003768"/>
                  <w:sz w:val="24"/>
                  <w:szCs w:val="24"/>
                  <w:lang w:eastAsia="nl-NL"/>
                </w:rPr>
                <w:t>Sourtzi</w:t>
              </w:r>
              <w:proofErr w:type="spellEnd"/>
            </w:hyperlink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,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hoogleraar Arbo-verpleegkunde, departement volksgezondheid, faculteit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Nursing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National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Kapodistrian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University of Athens, Griekenland</w:t>
            </w:r>
          </w:p>
          <w:p w:rsidR="002D518B" w:rsidRPr="003E24EF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 xml:space="preserve">Prof. Dr.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OiSaeng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 xml:space="preserve"> Hong,</w:t>
            </w:r>
            <w:r w:rsidRPr="003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br/>
            </w:r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professor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directeur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van het PhD-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programma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,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directeur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, Occupational and Environmental Health Nursing graduate </w:t>
            </w:r>
            <w:proofErr w:type="spellStart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Programme</w:t>
            </w:r>
            <w:proofErr w:type="spellEnd"/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3E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California San Francisco (UCSF), School of Nursing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 00-15: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Middag koffiepauze, posterweergave en tentoonstelling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15: 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30-17: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Parallelsessie 4.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Voorzitter: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Mari-Anne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Anttila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(Finland), Dr. Bálint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Bánfai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 (Hongarije)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 prevalentie van prikontwijking en scherpe wonden bij zorgverleners in Turkije: een systematische review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Azize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Karahan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Melek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Nihal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Esin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Wereldvisie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over prikaccidenten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Luis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Mazón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 situatie met betrekking tot prikaccidenten bij gezondheidswerkers tussen 2006 en 2018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Zoltán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Balogh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Arbeidsongevallen in een groot tertiair ziekenhuis in Athene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Virginia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Bourna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Georgios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Papadakis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Venetia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Notara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Evangelos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Alexopoulos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Belang en uitdagingen van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eerstehulpopleidingen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op het werk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Bálint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Bánfai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PhD, Prof. 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József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Betlehem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Implementatie van eerste hulp bij een bedrijf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Johan Decoster</w:t>
            </w:r>
          </w:p>
        </w:tc>
      </w:tr>
    </w:tbl>
    <w:p w:rsidR="002D518B" w:rsidRPr="002D518B" w:rsidRDefault="002D518B" w:rsidP="002D518B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nl-NL"/>
        </w:rPr>
      </w:pPr>
      <w:r w:rsidRPr="002D518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nl-NL"/>
        </w:rPr>
        <w:lastRenderedPageBreak/>
        <w:t>Room Jasmine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8438"/>
      </w:tblGrid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 00-11: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Parallelsessie 5.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Alfonso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Meneses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Monroy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 (Spanje), Geert van Gent (Nederland)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Gezondheidsproblemen van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kapperleerlingen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die wonen in de stad Istanbul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Emine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Aktaş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Melek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Nihal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Esin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Het voorkomen van psychosociale klachten bij een bank - verzekeringsmaatschappij: welvaartsproject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Elise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Pierlet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Beoordeling van de gezondheid van het milieu en kennis van silicose bij tandtechnici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Kollányi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-Láng, 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Henriett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Hirdi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Arbeidsomstandigheden bij immigrantenarbeiders in Spanje: een kwalitatief onderzoek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Rocío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de Diego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Cordero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Juan Vega-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Escaño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Manuel Romero-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Saldaña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Alfonso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Meneses-Monroy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Antonio Moreno-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Pimentel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Araceli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Santos-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Posada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Gezondheidsbeoordeling van taxichauffeurs in de stad Miskolc, Hongarije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Attila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Gajdos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Henriett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Hirdi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Internationale Commissie voor Arbeidshuishouding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lastRenderedPageBreak/>
              <w:t>Araceli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Santos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Posada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Gema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Arévalo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Alonso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11: 00-11: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Koffiepauze in de ochtend, posterweergave en tentoonstelling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 30-12: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Parallele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sessie 6.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Styliani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Tziaferi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 (Griekenland),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Pilvi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Österman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(Finland)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Studie van managementpraktijken ter preventie van beroepsziekten in het midden- en kleinbedrijf (MKB) in Québec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Fara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Randrianarivelo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Adel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Badri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François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Gauthier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Bryan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Boudreau-Trudel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Wat is het beste criterium voor detectie van door lawaai veroorzaakt gehoorverlies? Nieuwe indices voor de vergelijking tussen standaarddrempelverschuivingscriteria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Manuel Romero-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Saldaña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Carlos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Álvarez-Fernández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Alfonso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Meneses-Monroy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Carlos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Álvarez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-López, María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Dolores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Aguilera-López,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Beatriz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Herruzo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-Caro, Javier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Gracia-Rivera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Guillermo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Molina-Recio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, Javier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González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-Caballero, María Angeles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Almenara-Angulo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Rocío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De Diego-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Cordero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Ontwikkeling, implementatie en evaluatie van een preventieprogramma tegen lage rugpijn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Chuliporn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Sopajareeya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Chompunut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Sopajaree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Prof. 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OiSaeng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Hong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Onderzoek naar de toepasbaarheid van een interventieprogramma voor het beheer van musculoskeletale aandoeningen op de werkplek - een pilotstudie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Eleni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Grana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Styliani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Tziaferi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Emmanouel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Velonakis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Panayota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Sourtzi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Beroepsrehabilitatie door sociale coöperaties met beperkte aansprakelijkheid. Het paradigma van de sociale coöperatie met beperkte aansprakelijkheid van Corfu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Grigorios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Gkogkas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Vasilopoulou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Elpida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Konstantinou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Eleni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Sotirios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Koupidis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Dimopoulou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Maria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 30-14: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Buffetlunch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,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tentoonstelling &amp; postersessie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 00-15: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---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15: 00-15: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Middag koffiepauze, posterweergave en tentoonstelling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 30-17: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Parallelsessie 7.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Voorzitter: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Mária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Téglásyné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Bácsi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(Hongarije),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Miklós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Lukács (Hongarije)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Risicobeoordelingsmethode voor biologische agenten in de gezondheidszorg (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Biológiai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kockázatbecslés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módszertana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az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egészségügyben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Dr. Mária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Téglásyné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Bácsi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Dr.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Grónai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Dr.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Imre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Nagy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De rol van het Railway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Medical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Center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Ltd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 de gezondheidsevaluatie om de gezondheid, veiligheid en het welzijn van alle spoorwegpersoneel te waarborgen (A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Vasútegészségügyi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Non-profit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Kiemelten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Közhasznú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Kft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szerepe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és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jelentősége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munkaköri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orvosi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alkalmassági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vizsgálatainak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elvégzésében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MÁV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csoport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munkavállalóinak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munkahelyi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egészsége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és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biztonsága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megteremtésében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Ibolya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Pataki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Judit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Földi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Gabriella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Kovács, mevrouw Pálma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Nagy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Béláné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Gezondheidsrisico's, beroepsziekten en preventie voor werknemers in schoonheidssalons (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Egészségkárosító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kockázatok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megbetegedések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és 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prevenció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lehetőségei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szépségszalonokban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dolgozók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körében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Pálvölgyi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Henriett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Hirdi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Verpleegkundigen van Gemeenschapsuitdagingen en gevaren voor de gezondheid van werknemers in verband met thuiszorg (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Körzeti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ápolók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kihívásai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és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foglalkozás-egészségügyi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kockázatai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páciensek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otthonában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történő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ellátások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során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Henriett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Hirdi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Miklós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Lukács, Ildikó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Tóthné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Bucsek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Dr. Zoltán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Balogh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Carrièremodel van verpleegkundigen in de gezondheidszorg in Hongarije (A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foglalkozás-egészségügyi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ápolók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életpályamodellje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Dr.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Henriett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Éva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Hirdi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PhD, Dr. Zoltán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Balogh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 30-19: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Vrije tijd en voorbereiding op het congresdiner</w:t>
            </w:r>
          </w:p>
        </w:tc>
      </w:tr>
      <w:tr w:rsidR="002D518B" w:rsidRPr="002D518B" w:rsidTr="002D5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Feestmaal diner</w:t>
            </w:r>
          </w:p>
        </w:tc>
      </w:tr>
    </w:tbl>
    <w:p w:rsidR="002D518B" w:rsidRPr="002D518B" w:rsidRDefault="002D518B" w:rsidP="002D518B">
      <w:pPr>
        <w:pBdr>
          <w:top w:val="single" w:sz="18" w:space="15" w:color="003768"/>
        </w:pBdr>
        <w:shd w:val="clear" w:color="auto" w:fill="FFFFFF"/>
        <w:spacing w:before="300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</w:pPr>
      <w:r w:rsidRPr="002D518B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  <w:t>Vrijdag 26 </w:t>
      </w:r>
      <w:proofErr w:type="spellStart"/>
      <w:r w:rsidRPr="002D518B">
        <w:rPr>
          <w:rFonts w:ascii="Georgia" w:eastAsia="Times New Roman" w:hAnsi="Georgia" w:cs="Times New Roman"/>
          <w:b/>
          <w:bCs/>
          <w:color w:val="1A1A1A"/>
          <w:sz w:val="26"/>
          <w:szCs w:val="26"/>
          <w:vertAlign w:val="superscript"/>
          <w:lang w:eastAsia="nl-NL"/>
        </w:rPr>
        <w:t>ste</w:t>
      </w:r>
      <w:proofErr w:type="spellEnd"/>
      <w:r w:rsidRPr="002D518B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nl-NL"/>
        </w:rPr>
        <w:t> april 2019 - Kamer Magnolia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0992"/>
      </w:tblGrid>
      <w:tr w:rsidR="002D518B" w:rsidRPr="002D518B" w:rsidTr="002D51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09: 00-10: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Sessie 8.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Voorzitter: </w:t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Judith Fakkel (Nederland), Lotte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Falck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(Denemarken)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Handmatige visuele inspectie bij een farmaceutisch bedrijf, wat zijn de ergonomische risico's?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Hanna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Vertongen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Marc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Duquet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Toepassing van ziekenhuisergonomie in de werkomgeving van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wardnurses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 de gezondheidszorg van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Uttarakhand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, India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Prof.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Promila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Sharma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Werkplekbezoeken aan het midden- en kleinbedrijf door arbeidsgeneesheren: een praktijkverslag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Mieke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Raeijmaekers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An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Houbrechts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Marc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Beeldens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Meten van gezondheid en veiligheid op het werk in het midden- en kleinbedrijf (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mkb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Filip Pelgrims, Hilde De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Raeve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MD PhD, Liesbeth Reekmans, Kristien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Johannik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PhD, Lode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Godderis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MD PhD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Chirurgische rookevacuatie, hoe een chirurgische rookvrije werkomgeving tot stand te brengen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Elisabeth S.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Lundholm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Robert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Scroggins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Niclas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Woye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Bodil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Sestoft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Evaluatiemethodologie van medische veiligheidsinrichting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Rosa Maria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Orriols</w:t>
            </w:r>
            <w:proofErr w:type="spellEnd"/>
          </w:p>
        </w:tc>
      </w:tr>
      <w:tr w:rsidR="002D518B" w:rsidRPr="002D518B" w:rsidTr="002D51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 30-11: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Ochtend koffiepauze</w:t>
            </w:r>
          </w:p>
        </w:tc>
      </w:tr>
      <w:tr w:rsidR="002D518B" w:rsidRPr="002D518B" w:rsidTr="002D51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 00-12: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Sessie 9.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Voorzitter: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Gema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Arévalo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Alonso (Spanje), Margaret Morrissey (Ierland)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Langste werklozen gebruiken eerstelijnsgezondheidszorg de minste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Kirsi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Lappalainen</w:t>
            </w:r>
            <w:proofErr w:type="spellEnd"/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Verhuizing van verpleegsters naar ploegenarbeid van 12 uur: validatie van de fit van een benadering voor de aanpak van totale gezondheid van werknemers van risicovermindering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Dr. Patricia Butterfield, Julie Postma, Lois James</w:t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 status van management en leiderschap van bedrijfsgezondheidsverpleegkundigen in 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Pilvi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Österman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Finland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:rsidR="002D518B" w:rsidRPr="002D518B" w:rsidRDefault="002D518B" w:rsidP="002D518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Hoe los je je werk op tijdens je vakantie? 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Elke Lauwers, Marc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Duquet</w:t>
            </w:r>
            <w:proofErr w:type="spellEnd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Sofie </w:t>
            </w:r>
            <w:proofErr w:type="spellStart"/>
            <w:r w:rsidRPr="002D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Vandenbroeck</w:t>
            </w:r>
            <w:proofErr w:type="spellEnd"/>
          </w:p>
        </w:tc>
      </w:tr>
      <w:tr w:rsidR="002D518B" w:rsidRPr="002D518B" w:rsidTr="002D51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12: 30-13: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DA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Slot- en prijsuitreiking</w:t>
            </w:r>
          </w:p>
        </w:tc>
      </w:tr>
      <w:tr w:rsidR="002D518B" w:rsidRPr="002D518B" w:rsidTr="002D51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 30-17: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518B" w:rsidRPr="002D518B" w:rsidRDefault="002D518B" w:rsidP="002D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Budapest Sightseeing Tour</w:t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- optioneel programma </w:t>
            </w:r>
            <w:r w:rsidRPr="002D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 zijn verheugd om te bevestigen dat we een postcongres tour beschikbaar hebben om te boeken door in te </w:t>
            </w:r>
            <w:hyperlink r:id="rId11" w:history="1">
              <w:r w:rsidRPr="002D518B">
                <w:rPr>
                  <w:rFonts w:ascii="Times New Roman" w:eastAsia="Times New Roman" w:hAnsi="Times New Roman" w:cs="Times New Roman"/>
                  <w:color w:val="003768"/>
                  <w:sz w:val="24"/>
                  <w:szCs w:val="24"/>
                  <w:u w:val="single"/>
                  <w:lang w:eastAsia="nl-NL"/>
                </w:rPr>
                <w:t>loggen op uw registratierecord. </w:t>
              </w:r>
            </w:hyperlink>
            <w:r w:rsidRPr="002D51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(menu -&gt; optioneel programma)</w:t>
            </w:r>
          </w:p>
        </w:tc>
      </w:tr>
    </w:tbl>
    <w:p w:rsidR="002D518B" w:rsidRPr="002D518B" w:rsidRDefault="002D518B" w:rsidP="002D5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A1A"/>
          <w:sz w:val="75"/>
          <w:szCs w:val="75"/>
          <w:lang w:eastAsia="nl-NL"/>
        </w:rPr>
      </w:pPr>
    </w:p>
    <w:p w:rsidR="00D770ED" w:rsidRDefault="00D770ED"/>
    <w:sectPr w:rsidR="00D7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3C1"/>
    <w:multiLevelType w:val="multilevel"/>
    <w:tmpl w:val="B21E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8B"/>
    <w:rsid w:val="002D518B"/>
    <w:rsid w:val="003E24EF"/>
    <w:rsid w:val="00D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1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E2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1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E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247">
              <w:marLeft w:val="0"/>
              <w:marRight w:val="-176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9589">
                  <w:marLeft w:val="0"/>
                  <w:marRight w:val="0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</w:div>
              </w:divsChild>
            </w:div>
            <w:div w:id="6054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036">
                      <w:marLeft w:val="-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E3E3E"/>
                            <w:left w:val="single" w:sz="2" w:space="0" w:color="3E3E3E"/>
                            <w:bottom w:val="single" w:sz="2" w:space="0" w:color="3E3E3E"/>
                            <w:right w:val="single" w:sz="2" w:space="0" w:color="3E3E3E"/>
                          </w:divBdr>
                          <w:divsChild>
                            <w:div w:id="20746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5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5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0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E3E3E"/>
                            <w:left w:val="single" w:sz="2" w:space="0" w:color="3E3E3E"/>
                            <w:bottom w:val="single" w:sz="2" w:space="0" w:color="3E3E3E"/>
                            <w:right w:val="single" w:sz="2" w:space="0" w:color="3E3E3E"/>
                          </w:divBdr>
                          <w:divsChild>
                            <w:div w:id="4807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0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hneu2019.hu/prof-anne-harris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hneu2019.diamond-congress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hneu2019.hu/provisional-programme/" TargetMode="External"/><Relationship Id="rId11" Type="http://schemas.openxmlformats.org/officeDocument/2006/relationships/hyperlink" Target="https://fohneu2019.diamond-congress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hneu2019.hu/prof-panayota-sourtz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Petra</cp:lastModifiedBy>
  <cp:revision>2</cp:revision>
  <dcterms:created xsi:type="dcterms:W3CDTF">2019-04-10T16:03:00Z</dcterms:created>
  <dcterms:modified xsi:type="dcterms:W3CDTF">2019-04-10T16:03:00Z</dcterms:modified>
</cp:coreProperties>
</file>